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81" w:rsidRDefault="007C376E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5"/>
          <w:szCs w:val="25"/>
          <w:lang w:val="sr-Cyrl-RS"/>
        </w:rPr>
        <w:t>REPUBLIKA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SRBIJA</w:t>
      </w:r>
    </w:p>
    <w:p w:rsidR="00A66481" w:rsidRDefault="007C376E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NARODNA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SKUPŠTINA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   </w:t>
      </w:r>
    </w:p>
    <w:p w:rsidR="00A66481" w:rsidRDefault="007C376E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Odbor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finansije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republički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budžet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</w:p>
    <w:p w:rsidR="00A66481" w:rsidRDefault="007C376E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i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kontrolu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trošenja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javnih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sredstava</w:t>
      </w:r>
    </w:p>
    <w:p w:rsidR="00A66481" w:rsidRDefault="00A66481" w:rsidP="00A66481">
      <w:pPr>
        <w:spacing w:after="0" w:line="240" w:lineRule="auto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11 </w:t>
      </w:r>
      <w:r w:rsidR="007C376E">
        <w:rPr>
          <w:rFonts w:ascii="Times New Roman" w:hAnsi="Times New Roman"/>
          <w:sz w:val="25"/>
          <w:szCs w:val="25"/>
          <w:lang w:val="sr-Cyrl-RS"/>
        </w:rPr>
        <w:t>broj</w:t>
      </w:r>
      <w:r>
        <w:rPr>
          <w:rFonts w:ascii="Times New Roman" w:hAnsi="Times New Roman"/>
          <w:sz w:val="25"/>
          <w:szCs w:val="25"/>
          <w:lang w:val="ru-RU"/>
        </w:rPr>
        <w:t xml:space="preserve"> 011-547/15</w:t>
      </w:r>
    </w:p>
    <w:p w:rsidR="00A66481" w:rsidRDefault="00A66481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12. </w:t>
      </w:r>
      <w:r w:rsidR="007C376E">
        <w:rPr>
          <w:rFonts w:ascii="Times New Roman" w:hAnsi="Times New Roman"/>
          <w:sz w:val="25"/>
          <w:szCs w:val="25"/>
          <w:lang w:val="sr-Cyrl-RS"/>
        </w:rPr>
        <w:t>mart</w:t>
      </w:r>
      <w:r>
        <w:rPr>
          <w:rFonts w:ascii="Times New Roman" w:hAnsi="Times New Roman"/>
          <w:sz w:val="25"/>
          <w:szCs w:val="25"/>
          <w:lang w:val="sr-Cyrl-RS"/>
        </w:rPr>
        <w:t xml:space="preserve"> 2015. </w:t>
      </w:r>
      <w:r w:rsidR="007C376E">
        <w:rPr>
          <w:rFonts w:ascii="Times New Roman" w:hAnsi="Times New Roman"/>
          <w:sz w:val="25"/>
          <w:szCs w:val="25"/>
          <w:lang w:val="sr-Cyrl-RS"/>
        </w:rPr>
        <w:t>godine</w:t>
      </w:r>
    </w:p>
    <w:p w:rsidR="00A66481" w:rsidRDefault="007C376E" w:rsidP="00A66481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B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e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g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r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      </w:t>
      </w:r>
    </w:p>
    <w:p w:rsidR="00A66481" w:rsidRDefault="00A66481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A66481" w:rsidP="00A66481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7C376E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NARODNA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SKUPŠTINA</w:t>
      </w:r>
    </w:p>
    <w:p w:rsidR="00A66481" w:rsidRDefault="00A66481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A66481" w:rsidP="00A66481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ru-RU"/>
        </w:rPr>
        <w:tab/>
      </w:r>
      <w:r>
        <w:rPr>
          <w:rFonts w:ascii="Times New Roman" w:hAnsi="Times New Roman"/>
          <w:sz w:val="25"/>
          <w:szCs w:val="25"/>
        </w:rPr>
        <w:tab/>
      </w:r>
      <w:r w:rsidR="007C376E">
        <w:rPr>
          <w:rFonts w:ascii="Times New Roman" w:hAnsi="Times New Roman"/>
          <w:sz w:val="25"/>
          <w:szCs w:val="25"/>
          <w:lang w:val="sr-Cyrl-RS"/>
        </w:rPr>
        <w:t>Odbor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sz w:val="25"/>
          <w:szCs w:val="25"/>
          <w:lang w:val="sr-Cyrl-RS"/>
        </w:rPr>
        <w:t>finansije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7C376E">
        <w:rPr>
          <w:rFonts w:ascii="Times New Roman" w:hAnsi="Times New Roman"/>
          <w:sz w:val="25"/>
          <w:szCs w:val="25"/>
          <w:lang w:val="sr-Cyrl-RS"/>
        </w:rPr>
        <w:t>republički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sz w:val="25"/>
          <w:szCs w:val="25"/>
          <w:lang w:val="sr-Cyrl-RS"/>
        </w:rPr>
        <w:t>budžet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sz w:val="25"/>
          <w:szCs w:val="25"/>
          <w:lang w:val="sr-Cyrl-RS"/>
        </w:rPr>
        <w:t>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sz w:val="25"/>
          <w:szCs w:val="25"/>
          <w:lang w:val="sr-Cyrl-RS"/>
        </w:rPr>
        <w:t>kontrolu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sz w:val="25"/>
          <w:szCs w:val="25"/>
          <w:lang w:val="sr-Cyrl-RS"/>
        </w:rPr>
        <w:t>trošenja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sz w:val="25"/>
          <w:szCs w:val="25"/>
          <w:lang w:val="sr-Cyrl-RS"/>
        </w:rPr>
        <w:t>javnih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sz w:val="25"/>
          <w:szCs w:val="25"/>
          <w:lang w:val="sr-Cyrl-RS"/>
        </w:rPr>
        <w:t>sredstava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7C376E"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sz w:val="25"/>
          <w:szCs w:val="25"/>
          <w:lang w:val="sr-Cyrl-RS"/>
        </w:rPr>
        <w:t>sednici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sz w:val="25"/>
          <w:szCs w:val="25"/>
          <w:lang w:val="sr-Cyrl-RS"/>
        </w:rPr>
        <w:t>održanoj</w:t>
      </w:r>
      <w:r>
        <w:rPr>
          <w:rFonts w:ascii="Times New Roman" w:hAnsi="Times New Roman"/>
          <w:sz w:val="25"/>
          <w:szCs w:val="25"/>
          <w:lang w:val="sr-Cyrl-RS"/>
        </w:rPr>
        <w:t xml:space="preserve"> 12</w:t>
      </w:r>
      <w:r>
        <w:rPr>
          <w:rFonts w:ascii="Times New Roman" w:hAnsi="Times New Roman"/>
          <w:sz w:val="25"/>
          <w:szCs w:val="25"/>
        </w:rPr>
        <w:t xml:space="preserve">. </w:t>
      </w:r>
      <w:r w:rsidR="007C376E">
        <w:rPr>
          <w:rFonts w:ascii="Times New Roman" w:hAnsi="Times New Roman"/>
          <w:sz w:val="25"/>
          <w:szCs w:val="25"/>
          <w:lang w:val="sr-Cyrl-RS"/>
        </w:rPr>
        <w:t>marta</w:t>
      </w:r>
      <w:r>
        <w:rPr>
          <w:rFonts w:ascii="Times New Roman" w:hAnsi="Times New Roman"/>
          <w:sz w:val="25"/>
          <w:szCs w:val="25"/>
          <w:lang w:val="sr-Cyrl-RS"/>
        </w:rPr>
        <w:t xml:space="preserve"> 2015. </w:t>
      </w:r>
      <w:r w:rsidR="007C376E">
        <w:rPr>
          <w:rFonts w:ascii="Times New Roman" w:hAnsi="Times New Roman"/>
          <w:sz w:val="25"/>
          <w:szCs w:val="25"/>
          <w:lang w:val="sr-Cyrl-RS"/>
        </w:rPr>
        <w:t>godine</w:t>
      </w:r>
      <w:r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7C376E">
        <w:rPr>
          <w:rFonts w:ascii="Times New Roman" w:hAnsi="Times New Roman"/>
          <w:sz w:val="25"/>
          <w:szCs w:val="25"/>
          <w:lang w:val="ru-RU"/>
        </w:rPr>
        <w:t>razmotrio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7C376E">
        <w:rPr>
          <w:rFonts w:ascii="Times New Roman" w:hAnsi="Times New Roman"/>
          <w:sz w:val="25"/>
          <w:szCs w:val="25"/>
          <w:lang w:val="ru-RU"/>
        </w:rPr>
        <w:t>je</w:t>
      </w:r>
      <w:r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7C376E">
        <w:rPr>
          <w:rFonts w:ascii="Times New Roman" w:hAnsi="Times New Roman"/>
          <w:bCs/>
          <w:sz w:val="25"/>
          <w:szCs w:val="25"/>
          <w:lang w:val="sr-Cyrl-RS"/>
        </w:rPr>
        <w:t>PREDLOG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bCs/>
          <w:sz w:val="25"/>
          <w:szCs w:val="25"/>
          <w:lang w:val="sr-Cyrl-RS"/>
        </w:rPr>
        <w:t>ZAKONA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bCs/>
          <w:sz w:val="25"/>
          <w:szCs w:val="25"/>
          <w:lang w:val="sr-Cyrl-RS"/>
        </w:rPr>
        <w:t>O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bCs/>
          <w:sz w:val="25"/>
          <w:szCs w:val="25"/>
          <w:lang w:val="sr-Cyrl-RS"/>
        </w:rPr>
        <w:t>UTVRĐIVANjU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bCs/>
          <w:sz w:val="25"/>
          <w:szCs w:val="25"/>
          <w:lang w:val="sr-Cyrl-RS"/>
        </w:rPr>
        <w:t>JAVNOG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bCs/>
          <w:sz w:val="25"/>
          <w:szCs w:val="25"/>
          <w:lang w:val="sr-Cyrl-RS"/>
        </w:rPr>
        <w:t>INTERESA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bCs/>
          <w:sz w:val="25"/>
          <w:szCs w:val="25"/>
          <w:lang w:val="sr-Cyrl-RS"/>
        </w:rPr>
        <w:t>I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bCs/>
          <w:sz w:val="25"/>
          <w:szCs w:val="25"/>
          <w:lang w:val="sr-Cyrl-RS"/>
        </w:rPr>
        <w:t>POSEBNIM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bCs/>
          <w:sz w:val="25"/>
          <w:szCs w:val="25"/>
          <w:lang w:val="sr-Cyrl-RS"/>
        </w:rPr>
        <w:t>POSTUPCIMA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bCs/>
          <w:sz w:val="25"/>
          <w:szCs w:val="25"/>
          <w:lang w:val="sr-Cyrl-RS"/>
        </w:rPr>
        <w:t>EKSPROPRIJACIJE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bCs/>
          <w:sz w:val="25"/>
          <w:szCs w:val="25"/>
          <w:lang w:val="sr-Cyrl-RS"/>
        </w:rPr>
        <w:t>I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bCs/>
          <w:sz w:val="25"/>
          <w:szCs w:val="25"/>
          <w:lang w:val="sr-Cyrl-RS"/>
        </w:rPr>
        <w:t>IZDAVANjA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bCs/>
          <w:sz w:val="25"/>
          <w:szCs w:val="25"/>
          <w:lang w:val="sr-Cyrl-RS"/>
        </w:rPr>
        <w:t>GRAĐEVINSKE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bCs/>
          <w:sz w:val="25"/>
          <w:szCs w:val="25"/>
          <w:lang w:val="sr-Cyrl-RS"/>
        </w:rPr>
        <w:t>DOZVOLE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bCs/>
          <w:sz w:val="25"/>
          <w:szCs w:val="25"/>
          <w:lang w:val="sr-Cyrl-RS"/>
        </w:rPr>
        <w:t>RADI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bCs/>
          <w:sz w:val="25"/>
          <w:szCs w:val="25"/>
          <w:lang w:val="sr-Cyrl-RS"/>
        </w:rPr>
        <w:t>REALIZACIJE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bCs/>
          <w:sz w:val="25"/>
          <w:szCs w:val="25"/>
          <w:lang w:val="sr-Cyrl-RS"/>
        </w:rPr>
        <w:t>PROJEKTA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bCs/>
          <w:sz w:val="25"/>
          <w:szCs w:val="25"/>
          <w:lang w:val="sr-Cyrl-RS"/>
        </w:rPr>
        <w:t>IZGRADNjE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''</w:t>
      </w:r>
      <w:r w:rsidR="007C376E">
        <w:rPr>
          <w:rFonts w:ascii="Times New Roman" w:hAnsi="Times New Roman"/>
          <w:bCs/>
          <w:sz w:val="25"/>
          <w:szCs w:val="25"/>
          <w:lang w:val="sr-Cyrl-RS"/>
        </w:rPr>
        <w:t>BEOGRAD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bCs/>
          <w:sz w:val="25"/>
          <w:szCs w:val="25"/>
          <w:lang w:val="sr-Cyrl-RS"/>
        </w:rPr>
        <w:t>NA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bCs/>
          <w:sz w:val="25"/>
          <w:szCs w:val="25"/>
          <w:lang w:val="sr-Cyrl-RS"/>
        </w:rPr>
        <w:t>VODI</w:t>
      </w:r>
      <w:r>
        <w:rPr>
          <w:rFonts w:ascii="Times New Roman" w:hAnsi="Times New Roman"/>
          <w:bCs/>
          <w:sz w:val="25"/>
          <w:szCs w:val="25"/>
          <w:lang w:val="sr-Cyrl-RS"/>
        </w:rPr>
        <w:t>''</w:t>
      </w:r>
      <w:r>
        <w:rPr>
          <w:rFonts w:ascii="Times New Roman" w:hAnsi="Times New Roman"/>
          <w:bCs/>
          <w:sz w:val="25"/>
          <w:szCs w:val="25"/>
          <w:lang w:val="sr-Cyrl-CS"/>
        </w:rPr>
        <w:t xml:space="preserve">, </w:t>
      </w:r>
      <w:r w:rsidR="007C376E">
        <w:rPr>
          <w:rFonts w:ascii="Times New Roman" w:hAnsi="Times New Roman"/>
          <w:bCs/>
          <w:sz w:val="25"/>
          <w:szCs w:val="25"/>
          <w:lang w:val="sr-Cyrl-CS"/>
        </w:rPr>
        <w:t>u</w:t>
      </w:r>
      <w:r>
        <w:rPr>
          <w:rFonts w:ascii="Times New Roman" w:hAnsi="Times New Roman"/>
          <w:bCs/>
          <w:sz w:val="25"/>
          <w:szCs w:val="25"/>
          <w:lang w:val="sr-Cyrl-CS"/>
        </w:rPr>
        <w:t xml:space="preserve"> </w:t>
      </w:r>
      <w:r w:rsidR="007C376E">
        <w:rPr>
          <w:rFonts w:ascii="Times New Roman" w:hAnsi="Times New Roman"/>
          <w:bCs/>
          <w:sz w:val="25"/>
          <w:szCs w:val="25"/>
          <w:lang w:val="sr-Cyrl-CS"/>
        </w:rPr>
        <w:t>načelu</w:t>
      </w:r>
      <w:r>
        <w:rPr>
          <w:rFonts w:ascii="Times New Roman" w:hAnsi="Times New Roman"/>
          <w:bCs/>
          <w:sz w:val="25"/>
          <w:szCs w:val="25"/>
        </w:rPr>
        <w:t xml:space="preserve">, </w:t>
      </w:r>
      <w:r w:rsidR="007C376E">
        <w:rPr>
          <w:rFonts w:ascii="Times New Roman" w:hAnsi="Times New Roman"/>
          <w:bCs/>
          <w:sz w:val="25"/>
          <w:szCs w:val="25"/>
          <w:lang w:val="sr-Cyrl-RS"/>
        </w:rPr>
        <w:t>koji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bCs/>
          <w:sz w:val="25"/>
          <w:szCs w:val="25"/>
          <w:lang w:val="sr-Cyrl-RS"/>
        </w:rPr>
        <w:t>je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bCs/>
          <w:sz w:val="25"/>
          <w:szCs w:val="25"/>
          <w:lang w:val="sr-Cyrl-RS"/>
        </w:rPr>
        <w:t>podnela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bCs/>
          <w:sz w:val="25"/>
          <w:szCs w:val="25"/>
          <w:lang w:val="sr-Cyrl-RS"/>
        </w:rPr>
        <w:t>Vlada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7C376E"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sz w:val="25"/>
          <w:szCs w:val="25"/>
          <w:lang w:val="sr-Cyrl-RS"/>
        </w:rPr>
        <w:t>osnovu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sz w:val="25"/>
          <w:szCs w:val="25"/>
          <w:lang w:val="sr-Cyrl-RS"/>
        </w:rPr>
        <w:t>člana</w:t>
      </w:r>
      <w:r>
        <w:rPr>
          <w:rFonts w:ascii="Times New Roman" w:hAnsi="Times New Roman"/>
          <w:sz w:val="25"/>
          <w:szCs w:val="25"/>
          <w:lang w:val="sr-Cyrl-RS"/>
        </w:rPr>
        <w:t xml:space="preserve"> 156. </w:t>
      </w:r>
      <w:r w:rsidR="007C376E">
        <w:rPr>
          <w:rFonts w:ascii="Times New Roman" w:hAnsi="Times New Roman"/>
          <w:sz w:val="25"/>
          <w:szCs w:val="25"/>
          <w:lang w:val="sr-Cyrl-RS"/>
        </w:rPr>
        <w:t>stav</w:t>
      </w:r>
      <w:r>
        <w:rPr>
          <w:rFonts w:ascii="Times New Roman" w:hAnsi="Times New Roman"/>
          <w:sz w:val="25"/>
          <w:szCs w:val="25"/>
          <w:lang w:val="sr-Cyrl-RS"/>
        </w:rPr>
        <w:t xml:space="preserve"> 3. </w:t>
      </w:r>
      <w:r w:rsidR="007C376E">
        <w:rPr>
          <w:rFonts w:ascii="Times New Roman" w:hAnsi="Times New Roman"/>
          <w:sz w:val="25"/>
          <w:szCs w:val="25"/>
          <w:lang w:val="sr-Cyrl-RS"/>
        </w:rPr>
        <w:t>Poslovnika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7C376E">
        <w:rPr>
          <w:rFonts w:ascii="Times New Roman" w:hAnsi="Times New Roman"/>
          <w:sz w:val="25"/>
          <w:szCs w:val="25"/>
          <w:lang w:val="sr-Cyrl-RS"/>
        </w:rPr>
        <w:t>Odbor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sz w:val="25"/>
          <w:szCs w:val="25"/>
          <w:lang w:val="sr-Cyrl-RS"/>
        </w:rPr>
        <w:t>finansije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7C376E">
        <w:rPr>
          <w:rFonts w:ascii="Times New Roman" w:hAnsi="Times New Roman"/>
          <w:sz w:val="25"/>
          <w:szCs w:val="25"/>
          <w:lang w:val="sr-Cyrl-RS"/>
        </w:rPr>
        <w:t>republički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sz w:val="25"/>
          <w:szCs w:val="25"/>
          <w:lang w:val="sr-Cyrl-RS"/>
        </w:rPr>
        <w:t>budžet</w:t>
      </w:r>
      <w:r>
        <w:rPr>
          <w:rFonts w:ascii="Times New Roman" w:hAnsi="Times New Roman"/>
          <w:sz w:val="25"/>
          <w:szCs w:val="25"/>
          <w:lang w:val="sr-Cyrl-RS"/>
        </w:rPr>
        <w:t xml:space="preserve">  </w:t>
      </w:r>
      <w:r w:rsidR="007C376E">
        <w:rPr>
          <w:rFonts w:ascii="Times New Roman" w:hAnsi="Times New Roman"/>
          <w:sz w:val="25"/>
          <w:szCs w:val="25"/>
          <w:lang w:val="sr-Cyrl-RS"/>
        </w:rPr>
        <w:t>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sz w:val="25"/>
          <w:szCs w:val="25"/>
          <w:lang w:val="sr-Cyrl-RS"/>
        </w:rPr>
        <w:t>kontrolu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sz w:val="25"/>
          <w:szCs w:val="25"/>
          <w:lang w:val="sr-Cyrl-RS"/>
        </w:rPr>
        <w:t>trošenja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sz w:val="25"/>
          <w:szCs w:val="25"/>
          <w:lang w:val="sr-Cyrl-RS"/>
        </w:rPr>
        <w:t>javnih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sz w:val="25"/>
          <w:szCs w:val="25"/>
          <w:lang w:val="sr-Cyrl-RS"/>
        </w:rPr>
        <w:t>sredstava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sz w:val="25"/>
          <w:szCs w:val="25"/>
          <w:lang w:val="sr-Cyrl-RS"/>
        </w:rPr>
        <w:t>podnosi</w:t>
      </w: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7C376E" w:rsidP="00A66481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I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V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E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Š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T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</w:t>
      </w:r>
      <w:r w:rsidR="00A66481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</w:t>
      </w:r>
    </w:p>
    <w:p w:rsidR="00A66481" w:rsidRDefault="00A66481" w:rsidP="00A66481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7C376E">
        <w:rPr>
          <w:rFonts w:ascii="Times New Roman" w:hAnsi="Times New Roman"/>
          <w:sz w:val="25"/>
          <w:szCs w:val="25"/>
          <w:lang w:val="sr-Cyrl-RS"/>
        </w:rPr>
        <w:t>Odbor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sz w:val="25"/>
          <w:szCs w:val="25"/>
          <w:lang w:val="sr-Cyrl-RS"/>
        </w:rPr>
        <w:t>je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7C376E">
        <w:rPr>
          <w:rFonts w:ascii="Times New Roman" w:hAnsi="Times New Roman"/>
          <w:sz w:val="25"/>
          <w:szCs w:val="25"/>
          <w:lang w:val="sr-Cyrl-RS"/>
        </w:rPr>
        <w:t>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sz w:val="25"/>
          <w:szCs w:val="25"/>
          <w:lang w:val="sr-Cyrl-RS"/>
        </w:rPr>
        <w:t>skladu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sz w:val="25"/>
          <w:szCs w:val="25"/>
          <w:lang w:val="sr-Cyrl-RS"/>
        </w:rPr>
        <w:t>sa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sz w:val="25"/>
          <w:szCs w:val="25"/>
          <w:lang w:val="sr-Cyrl-RS"/>
        </w:rPr>
        <w:t>članom</w:t>
      </w:r>
      <w:r>
        <w:rPr>
          <w:rFonts w:ascii="Times New Roman" w:hAnsi="Times New Roman"/>
          <w:sz w:val="25"/>
          <w:szCs w:val="25"/>
          <w:lang w:val="sr-Cyrl-RS"/>
        </w:rPr>
        <w:t xml:space="preserve"> 155. </w:t>
      </w:r>
      <w:r w:rsidR="007C376E">
        <w:rPr>
          <w:rFonts w:ascii="Times New Roman" w:hAnsi="Times New Roman"/>
          <w:sz w:val="25"/>
          <w:szCs w:val="25"/>
          <w:lang w:val="sr-Cyrl-RS"/>
        </w:rPr>
        <w:t>stav</w:t>
      </w:r>
      <w:r>
        <w:rPr>
          <w:rFonts w:ascii="Times New Roman" w:hAnsi="Times New Roman"/>
          <w:sz w:val="25"/>
          <w:szCs w:val="25"/>
          <w:lang w:val="sr-Cyrl-RS"/>
        </w:rPr>
        <w:t xml:space="preserve"> 2. </w:t>
      </w:r>
      <w:r w:rsidR="007C376E">
        <w:rPr>
          <w:rFonts w:ascii="Times New Roman" w:hAnsi="Times New Roman"/>
          <w:sz w:val="25"/>
          <w:szCs w:val="25"/>
          <w:lang w:val="sr-Cyrl-RS"/>
        </w:rPr>
        <w:t>Poslovnika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7C376E">
        <w:rPr>
          <w:rFonts w:ascii="Times New Roman" w:hAnsi="Times New Roman"/>
          <w:sz w:val="25"/>
          <w:szCs w:val="25"/>
          <w:lang w:val="sr-Cyrl-RS"/>
        </w:rPr>
        <w:t>odlučio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sz w:val="25"/>
          <w:szCs w:val="25"/>
          <w:lang w:val="sr-Cyrl-RS"/>
        </w:rPr>
        <w:t>da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sz w:val="25"/>
          <w:szCs w:val="25"/>
          <w:lang w:val="sr-Cyrl-RS"/>
        </w:rPr>
        <w:t>predloži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sz w:val="25"/>
          <w:szCs w:val="25"/>
          <w:lang w:val="sr-Cyrl-RS"/>
        </w:rPr>
        <w:t>Narodnoj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sz w:val="25"/>
          <w:szCs w:val="25"/>
          <w:lang w:val="sr-Cyrl-RS"/>
        </w:rPr>
        <w:t>skupštini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sz w:val="25"/>
          <w:szCs w:val="25"/>
          <w:lang w:val="sr-Cyrl-RS"/>
        </w:rPr>
        <w:t>da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sz w:val="25"/>
          <w:szCs w:val="25"/>
          <w:lang w:val="sr-Cyrl-RS"/>
        </w:rPr>
        <w:t>prihvati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bCs/>
          <w:sz w:val="25"/>
          <w:szCs w:val="25"/>
          <w:lang w:val="sr-Cyrl-RS"/>
        </w:rPr>
        <w:t>Predlog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bCs/>
          <w:sz w:val="25"/>
          <w:szCs w:val="25"/>
          <w:lang w:val="sr-Cyrl-RS"/>
        </w:rPr>
        <w:t>zakona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bCs/>
          <w:sz w:val="25"/>
          <w:szCs w:val="25"/>
          <w:lang w:val="sr-Cyrl-RS"/>
        </w:rPr>
        <w:t>o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bCs/>
          <w:sz w:val="25"/>
          <w:szCs w:val="25"/>
          <w:lang w:val="sr-Cyrl-RS"/>
        </w:rPr>
        <w:t>utvrđivanju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bCs/>
          <w:sz w:val="25"/>
          <w:szCs w:val="25"/>
          <w:lang w:val="sr-Cyrl-RS"/>
        </w:rPr>
        <w:t>javnog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bCs/>
          <w:sz w:val="25"/>
          <w:szCs w:val="25"/>
          <w:lang w:val="sr-Cyrl-RS"/>
        </w:rPr>
        <w:t>interesa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bCs/>
          <w:sz w:val="25"/>
          <w:szCs w:val="25"/>
          <w:lang w:val="sr-Cyrl-RS"/>
        </w:rPr>
        <w:t>i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bCs/>
          <w:sz w:val="25"/>
          <w:szCs w:val="25"/>
          <w:lang w:val="sr-Cyrl-RS"/>
        </w:rPr>
        <w:t>posebnim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bCs/>
          <w:sz w:val="25"/>
          <w:szCs w:val="25"/>
          <w:lang w:val="sr-Cyrl-RS"/>
        </w:rPr>
        <w:t>postupcima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bCs/>
          <w:sz w:val="25"/>
          <w:szCs w:val="25"/>
          <w:lang w:val="sr-Cyrl-RS"/>
        </w:rPr>
        <w:t>eksproprijacije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bCs/>
          <w:sz w:val="25"/>
          <w:szCs w:val="25"/>
          <w:lang w:val="sr-Cyrl-RS"/>
        </w:rPr>
        <w:t>i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bCs/>
          <w:sz w:val="25"/>
          <w:szCs w:val="25"/>
          <w:lang w:val="sr-Cyrl-RS"/>
        </w:rPr>
        <w:t>izdavanja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bCs/>
          <w:sz w:val="25"/>
          <w:szCs w:val="25"/>
          <w:lang w:val="sr-Cyrl-RS"/>
        </w:rPr>
        <w:t>građevinske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bCs/>
          <w:sz w:val="25"/>
          <w:szCs w:val="25"/>
          <w:lang w:val="sr-Cyrl-RS"/>
        </w:rPr>
        <w:t>dozvole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bCs/>
          <w:sz w:val="25"/>
          <w:szCs w:val="25"/>
          <w:lang w:val="sr-Cyrl-RS"/>
        </w:rPr>
        <w:t>radi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bCs/>
          <w:sz w:val="25"/>
          <w:szCs w:val="25"/>
          <w:lang w:val="sr-Cyrl-RS"/>
        </w:rPr>
        <w:t>realizacije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bCs/>
          <w:sz w:val="25"/>
          <w:szCs w:val="25"/>
          <w:lang w:val="sr-Cyrl-RS"/>
        </w:rPr>
        <w:t>projekta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bCs/>
          <w:sz w:val="25"/>
          <w:szCs w:val="25"/>
          <w:lang w:val="sr-Cyrl-RS"/>
        </w:rPr>
        <w:t>izgradnje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''</w:t>
      </w:r>
      <w:r w:rsidR="007C376E">
        <w:rPr>
          <w:rFonts w:ascii="Times New Roman" w:hAnsi="Times New Roman"/>
          <w:bCs/>
          <w:sz w:val="25"/>
          <w:szCs w:val="25"/>
          <w:lang w:val="sr-Cyrl-RS"/>
        </w:rPr>
        <w:t>Beograd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bCs/>
          <w:sz w:val="25"/>
          <w:szCs w:val="25"/>
          <w:lang w:val="sr-Cyrl-RS"/>
        </w:rPr>
        <w:t>na</w:t>
      </w:r>
      <w:r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bCs/>
          <w:sz w:val="25"/>
          <w:szCs w:val="25"/>
          <w:lang w:val="sr-Cyrl-RS"/>
        </w:rPr>
        <w:t>vodi</w:t>
      </w:r>
      <w:r>
        <w:rPr>
          <w:rFonts w:ascii="Times New Roman" w:hAnsi="Times New Roman"/>
          <w:bCs/>
          <w:sz w:val="25"/>
          <w:szCs w:val="25"/>
          <w:lang w:val="sr-Cyrl-RS"/>
        </w:rPr>
        <w:t>''</w:t>
      </w:r>
      <w:r>
        <w:rPr>
          <w:rFonts w:ascii="Times New Roman" w:hAnsi="Times New Roman"/>
          <w:bCs/>
          <w:sz w:val="25"/>
          <w:szCs w:val="25"/>
          <w:lang w:val="ru-RU"/>
        </w:rPr>
        <w:t xml:space="preserve">, </w:t>
      </w:r>
      <w:r w:rsidR="007C376E">
        <w:rPr>
          <w:rFonts w:ascii="Times New Roman" w:hAnsi="Times New Roman"/>
          <w:bCs/>
          <w:sz w:val="25"/>
          <w:szCs w:val="25"/>
          <w:lang w:val="ru-RU"/>
        </w:rPr>
        <w:t>u</w:t>
      </w:r>
      <w:r>
        <w:rPr>
          <w:rFonts w:ascii="Times New Roman" w:hAnsi="Times New Roman"/>
          <w:bCs/>
          <w:sz w:val="25"/>
          <w:szCs w:val="25"/>
          <w:lang w:val="ru-RU"/>
        </w:rPr>
        <w:t xml:space="preserve"> </w:t>
      </w:r>
      <w:r w:rsidR="007C376E">
        <w:rPr>
          <w:rFonts w:ascii="Times New Roman" w:hAnsi="Times New Roman"/>
          <w:bCs/>
          <w:sz w:val="25"/>
          <w:szCs w:val="25"/>
          <w:lang w:val="ru-RU"/>
        </w:rPr>
        <w:t>načelu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7C376E">
        <w:rPr>
          <w:rFonts w:ascii="Times New Roman" w:hAnsi="Times New Roman"/>
          <w:sz w:val="25"/>
          <w:szCs w:val="25"/>
          <w:lang w:val="sr-Cyrl-RS"/>
        </w:rPr>
        <w:t>Za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sz w:val="25"/>
          <w:szCs w:val="25"/>
          <w:lang w:val="sr-Cyrl-RS"/>
        </w:rPr>
        <w:t>izvestioca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sz w:val="25"/>
          <w:szCs w:val="25"/>
          <w:lang w:val="sr-Cyrl-RS"/>
        </w:rPr>
        <w:t>Odbora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sz w:val="25"/>
          <w:szCs w:val="25"/>
          <w:lang w:val="sr-Cyrl-RS"/>
        </w:rPr>
        <w:t>na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sz w:val="25"/>
          <w:szCs w:val="25"/>
          <w:lang w:val="sr-Cyrl-RS"/>
        </w:rPr>
        <w:t>sednici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sz w:val="25"/>
          <w:szCs w:val="25"/>
          <w:lang w:val="sr-Cyrl-RS"/>
        </w:rPr>
        <w:t>Narodne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sz w:val="25"/>
          <w:szCs w:val="25"/>
          <w:lang w:val="sr-Cyrl-RS"/>
        </w:rPr>
        <w:t>skupštine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sz w:val="25"/>
          <w:szCs w:val="25"/>
          <w:lang w:val="sr-Cyrl-RS"/>
        </w:rPr>
        <w:t>određen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sz w:val="25"/>
          <w:szCs w:val="25"/>
          <w:lang w:val="sr-Cyrl-RS"/>
        </w:rPr>
        <w:t>je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sz w:val="25"/>
          <w:szCs w:val="25"/>
          <w:lang w:val="sr-Cyrl-RS"/>
        </w:rPr>
        <w:t>Veroljub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sz w:val="25"/>
          <w:szCs w:val="25"/>
          <w:lang w:val="sr-Cyrl-RS"/>
        </w:rPr>
        <w:t>Arsić</w:t>
      </w:r>
      <w:r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7C376E">
        <w:rPr>
          <w:rFonts w:ascii="Times New Roman" w:hAnsi="Times New Roman"/>
          <w:sz w:val="25"/>
          <w:szCs w:val="25"/>
          <w:lang w:val="sr-Cyrl-RS"/>
        </w:rPr>
        <w:t>predsednik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sz w:val="25"/>
          <w:szCs w:val="25"/>
          <w:lang w:val="sr-Cyrl-RS"/>
        </w:rPr>
        <w:t>Odbora</w:t>
      </w:r>
      <w:r>
        <w:rPr>
          <w:rFonts w:ascii="Times New Roman" w:hAnsi="Times New Roman"/>
          <w:sz w:val="25"/>
          <w:szCs w:val="25"/>
          <w:lang w:val="sr-Cyrl-RS"/>
        </w:rPr>
        <w:t>.</w:t>
      </w: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A66481" w:rsidRDefault="00A66481" w:rsidP="00A66481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</w:t>
      </w:r>
    </w:p>
    <w:p w:rsidR="00A66481" w:rsidRPr="00BC2DA2" w:rsidRDefault="00A66481" w:rsidP="00A66481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</w:t>
      </w:r>
      <w:r w:rsidR="007C376E">
        <w:rPr>
          <w:rFonts w:ascii="Times New Roman" w:hAnsi="Times New Roman"/>
          <w:sz w:val="25"/>
          <w:szCs w:val="25"/>
          <w:lang w:val="sr-Cyrl-RS"/>
        </w:rPr>
        <w:t>PREDSEDNIK</w:t>
      </w:r>
      <w:r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        </w:t>
      </w:r>
      <w:r w:rsidR="00BC2DA2">
        <w:rPr>
          <w:rFonts w:ascii="Times New Roman" w:hAnsi="Times New Roman"/>
          <w:sz w:val="25"/>
          <w:szCs w:val="25"/>
        </w:rPr>
        <w:tab/>
      </w:r>
      <w:r w:rsidR="00BC2DA2">
        <w:rPr>
          <w:rFonts w:ascii="Times New Roman" w:hAnsi="Times New Roman"/>
          <w:sz w:val="25"/>
          <w:szCs w:val="25"/>
        </w:rPr>
        <w:tab/>
      </w:r>
      <w:r w:rsidR="00BC2DA2">
        <w:rPr>
          <w:rFonts w:ascii="Times New Roman" w:hAnsi="Times New Roman"/>
          <w:sz w:val="25"/>
          <w:szCs w:val="25"/>
        </w:rPr>
        <w:tab/>
      </w:r>
      <w:r w:rsidR="00BC2DA2">
        <w:rPr>
          <w:rFonts w:ascii="Times New Roman" w:hAnsi="Times New Roman"/>
          <w:sz w:val="25"/>
          <w:szCs w:val="25"/>
        </w:rPr>
        <w:tab/>
      </w:r>
      <w:r w:rsidR="00BC2DA2">
        <w:rPr>
          <w:rFonts w:ascii="Times New Roman" w:hAnsi="Times New Roman"/>
          <w:sz w:val="25"/>
          <w:szCs w:val="25"/>
        </w:rPr>
        <w:tab/>
      </w:r>
      <w:r w:rsidR="00BC2DA2">
        <w:rPr>
          <w:rFonts w:ascii="Times New Roman" w:hAnsi="Times New Roman"/>
          <w:sz w:val="25"/>
          <w:szCs w:val="25"/>
        </w:rPr>
        <w:tab/>
      </w:r>
      <w:r w:rsidR="00BC2DA2">
        <w:rPr>
          <w:rFonts w:ascii="Times New Roman" w:hAnsi="Times New Roman"/>
          <w:sz w:val="25"/>
          <w:szCs w:val="25"/>
        </w:rPr>
        <w:tab/>
      </w:r>
      <w:r w:rsidR="00BC2DA2">
        <w:rPr>
          <w:rFonts w:ascii="Times New Roman" w:hAnsi="Times New Roman"/>
          <w:sz w:val="25"/>
          <w:szCs w:val="25"/>
        </w:rPr>
        <w:tab/>
      </w:r>
      <w:r w:rsidR="00BC2DA2">
        <w:rPr>
          <w:rFonts w:ascii="Times New Roman" w:hAnsi="Times New Roman"/>
          <w:sz w:val="25"/>
          <w:szCs w:val="25"/>
        </w:rPr>
        <w:tab/>
        <w:t xml:space="preserve">      </w:t>
      </w:r>
      <w:r w:rsidR="007C376E">
        <w:rPr>
          <w:rFonts w:ascii="Times New Roman" w:hAnsi="Times New Roman"/>
          <w:sz w:val="25"/>
          <w:szCs w:val="25"/>
          <w:lang w:val="sr-Cyrl-RS"/>
        </w:rPr>
        <w:t>Veroljub</w:t>
      </w:r>
      <w:r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7C376E">
        <w:rPr>
          <w:rFonts w:ascii="Times New Roman" w:hAnsi="Times New Roman"/>
          <w:sz w:val="25"/>
          <w:szCs w:val="25"/>
          <w:lang w:val="sr-Cyrl-RS"/>
        </w:rPr>
        <w:t>Arsić</w:t>
      </w:r>
      <w:r w:rsidR="00BC2DA2">
        <w:rPr>
          <w:rFonts w:ascii="Times New Roman" w:hAnsi="Times New Roman"/>
          <w:sz w:val="25"/>
          <w:szCs w:val="25"/>
        </w:rPr>
        <w:t xml:space="preserve">, </w:t>
      </w:r>
      <w:r w:rsidR="007C376E">
        <w:rPr>
          <w:rFonts w:ascii="Times New Roman" w:hAnsi="Times New Roman"/>
          <w:sz w:val="25"/>
          <w:szCs w:val="25"/>
          <w:lang w:val="sr-Cyrl-RS"/>
        </w:rPr>
        <w:t>s</w:t>
      </w:r>
      <w:r w:rsidR="00BC2DA2">
        <w:rPr>
          <w:rFonts w:ascii="Times New Roman" w:hAnsi="Times New Roman"/>
          <w:sz w:val="25"/>
          <w:szCs w:val="25"/>
          <w:lang w:val="sr-Cyrl-RS"/>
        </w:rPr>
        <w:t>.</w:t>
      </w:r>
      <w:r w:rsidR="007C376E">
        <w:rPr>
          <w:rFonts w:ascii="Times New Roman" w:hAnsi="Times New Roman"/>
          <w:sz w:val="25"/>
          <w:szCs w:val="25"/>
          <w:lang w:val="sr-Cyrl-RS"/>
        </w:rPr>
        <w:t>r</w:t>
      </w:r>
      <w:r w:rsidR="00BC2DA2">
        <w:rPr>
          <w:rFonts w:ascii="Times New Roman" w:hAnsi="Times New Roman"/>
          <w:sz w:val="25"/>
          <w:szCs w:val="25"/>
          <w:lang w:val="sr-Cyrl-RS"/>
        </w:rPr>
        <w:t>.</w:t>
      </w:r>
    </w:p>
    <w:p w:rsidR="00A66481" w:rsidRDefault="00A66481" w:rsidP="00A66481">
      <w:pPr>
        <w:spacing w:line="240" w:lineRule="auto"/>
        <w:rPr>
          <w:sz w:val="25"/>
          <w:szCs w:val="25"/>
          <w:lang w:val="sr-Cyrl-RS"/>
        </w:rPr>
      </w:pPr>
    </w:p>
    <w:p w:rsidR="00A66481" w:rsidRPr="00A66481" w:rsidRDefault="00A66481" w:rsidP="00A66481">
      <w:pPr>
        <w:spacing w:line="240" w:lineRule="auto"/>
        <w:jc w:val="both"/>
        <w:rPr>
          <w:sz w:val="25"/>
          <w:szCs w:val="25"/>
          <w:lang w:val="sr-Cyrl-RS"/>
        </w:rPr>
      </w:pPr>
    </w:p>
    <w:sectPr w:rsidR="00A66481" w:rsidRPr="00A66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9D1" w:rsidRDefault="001F19D1" w:rsidP="007C376E">
      <w:pPr>
        <w:spacing w:after="0" w:line="240" w:lineRule="auto"/>
      </w:pPr>
      <w:r>
        <w:separator/>
      </w:r>
    </w:p>
  </w:endnote>
  <w:endnote w:type="continuationSeparator" w:id="0">
    <w:p w:rsidR="001F19D1" w:rsidRDefault="001F19D1" w:rsidP="007C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76E" w:rsidRDefault="007C37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76E" w:rsidRDefault="007C37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76E" w:rsidRDefault="007C37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9D1" w:rsidRDefault="001F19D1" w:rsidP="007C376E">
      <w:pPr>
        <w:spacing w:after="0" w:line="240" w:lineRule="auto"/>
      </w:pPr>
      <w:r>
        <w:separator/>
      </w:r>
    </w:p>
  </w:footnote>
  <w:footnote w:type="continuationSeparator" w:id="0">
    <w:p w:rsidR="001F19D1" w:rsidRDefault="001F19D1" w:rsidP="007C3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76E" w:rsidRDefault="007C37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76E" w:rsidRDefault="007C37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76E" w:rsidRDefault="007C37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81"/>
    <w:rsid w:val="000B2CC8"/>
    <w:rsid w:val="001F19D1"/>
    <w:rsid w:val="00277288"/>
    <w:rsid w:val="007C376E"/>
    <w:rsid w:val="0087259E"/>
    <w:rsid w:val="008A2CB6"/>
    <w:rsid w:val="00A33F78"/>
    <w:rsid w:val="00A66481"/>
    <w:rsid w:val="00A91C9A"/>
    <w:rsid w:val="00BC2DA2"/>
    <w:rsid w:val="00DA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76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3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7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76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C3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7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C67A1-777F-46A7-9D95-F24BD60C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4</cp:revision>
  <cp:lastPrinted>2015-03-12T06:57:00Z</cp:lastPrinted>
  <dcterms:created xsi:type="dcterms:W3CDTF">2015-03-10T07:12:00Z</dcterms:created>
  <dcterms:modified xsi:type="dcterms:W3CDTF">2015-07-07T13:55:00Z</dcterms:modified>
</cp:coreProperties>
</file>